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32787775"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Pr="001B72F3">
        <w:rPr>
          <w:rFonts w:cs="Arial"/>
          <w:i w:val="0"/>
          <w:sz w:val="20"/>
        </w:rPr>
        <w:t>1002</w:t>
      </w:r>
      <w:r w:rsidR="001B72F3">
        <w:rPr>
          <w:rFonts w:cs="Arial"/>
          <w:i w:val="0"/>
          <w:sz w:val="20"/>
        </w:rPr>
        <w:t>1345</w:t>
      </w:r>
      <w:r w:rsidRPr="00854BDB">
        <w:rPr>
          <w:rFonts w:cs="Arial"/>
          <w:i w:val="0"/>
          <w:color w:val="FF0000"/>
          <w:sz w:val="20"/>
        </w:rPr>
        <w:t xml:space="preserve"> </w:t>
      </w:r>
      <w:r w:rsidR="00D3314E" w:rsidRPr="00D3314E">
        <w:rPr>
          <w:rFonts w:cs="Arial"/>
          <w:i w:val="0"/>
          <w:sz w:val="20"/>
        </w:rPr>
        <w:t>R</w:t>
      </w:r>
      <w:r w:rsidR="00C413B6">
        <w:rPr>
          <w:rFonts w:cs="Arial"/>
          <w:i w:val="0"/>
          <w:sz w:val="20"/>
        </w:rPr>
        <w:t>ETIFICAÇÃO</w:t>
      </w:r>
    </w:p>
    <w:p w14:paraId="118067EF" w14:textId="77777777" w:rsidR="002B50AC" w:rsidRPr="00854BDB" w:rsidRDefault="002B50AC" w:rsidP="002B50AC">
      <w:pPr>
        <w:rPr>
          <w:rFonts w:ascii="Arial" w:hAnsi="Arial" w:cs="Arial"/>
        </w:rPr>
      </w:pPr>
    </w:p>
    <w:p w14:paraId="4945E4D1" w14:textId="77777777" w:rsidR="0037552F" w:rsidRDefault="0037552F" w:rsidP="00F55F02">
      <w:pPr>
        <w:widowControl w:val="0"/>
        <w:ind w:left="851" w:hanging="851"/>
        <w:jc w:val="both"/>
        <w:rPr>
          <w:b/>
          <w:bCs/>
          <w:sz w:val="23"/>
          <w:szCs w:val="23"/>
        </w:rPr>
      </w:pPr>
    </w:p>
    <w:p w14:paraId="1194B88F" w14:textId="77777777" w:rsidR="00F71C3F" w:rsidRPr="00854BDB" w:rsidRDefault="00F71C3F" w:rsidP="00F71C3F">
      <w:pPr>
        <w:jc w:val="both"/>
        <w:rPr>
          <w:rFonts w:ascii="Arial" w:hAnsi="Arial" w:cs="Arial"/>
        </w:rPr>
      </w:pPr>
      <w:r w:rsidRPr="00854BDB">
        <w:rPr>
          <w:rFonts w:ascii="Arial" w:hAnsi="Arial" w:cs="Arial"/>
        </w:rPr>
        <w:t xml:space="preserve">Examinadas as Condições Específicas, bem como toda a documentação que integra o presente </w:t>
      </w:r>
      <w:r>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11790E68" w14:textId="77777777" w:rsidR="00F71C3F" w:rsidRPr="00854BDB" w:rsidRDefault="00F71C3F" w:rsidP="00F71C3F">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F71C3F" w:rsidRPr="00854BDB" w14:paraId="3EEB6F6B" w14:textId="77777777" w:rsidTr="00062AE5">
        <w:tc>
          <w:tcPr>
            <w:tcW w:w="349" w:type="pct"/>
            <w:vMerge w:val="restart"/>
            <w:tcBorders>
              <w:top w:val="single" w:sz="1" w:space="0" w:color="000000"/>
              <w:left w:val="single" w:sz="1" w:space="0" w:color="000000"/>
              <w:bottom w:val="single" w:sz="1" w:space="0" w:color="000000"/>
            </w:tcBorders>
            <w:shd w:val="clear" w:color="auto" w:fill="CCCCCC"/>
            <w:vAlign w:val="center"/>
          </w:tcPr>
          <w:p w14:paraId="6C2A780E"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44CADD8"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7CB5FB93"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6C813AE0"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34BC829C"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PREÇO (R$)</w:t>
            </w:r>
          </w:p>
        </w:tc>
      </w:tr>
      <w:tr w:rsidR="00F71C3F" w:rsidRPr="00854BDB" w14:paraId="788B3A61" w14:textId="77777777" w:rsidTr="00062AE5">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691E200E" w14:textId="77777777" w:rsidR="00F71C3F" w:rsidRPr="00854BDB" w:rsidRDefault="00F71C3F" w:rsidP="00062AE5">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43C09E2A" w14:textId="77777777" w:rsidR="00F71C3F" w:rsidRPr="00854BDB" w:rsidRDefault="00F71C3F" w:rsidP="00062AE5">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4F808C5F" w14:textId="77777777" w:rsidR="00F71C3F" w:rsidRPr="00854BDB" w:rsidRDefault="00F71C3F" w:rsidP="00062AE5">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1195ED8F" w14:textId="77777777" w:rsidR="00F71C3F" w:rsidRPr="00854BDB" w:rsidRDefault="00F71C3F" w:rsidP="00062AE5">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3FC740A5"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5A07CE89" w14:textId="77777777" w:rsidR="00F71C3F" w:rsidRPr="00854BDB" w:rsidRDefault="00F71C3F" w:rsidP="00062AE5">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F71C3F" w:rsidRPr="00854BDB" w14:paraId="1F2F2244" w14:textId="77777777" w:rsidTr="00062AE5">
        <w:tc>
          <w:tcPr>
            <w:tcW w:w="349" w:type="pct"/>
            <w:vMerge w:val="restart"/>
            <w:tcBorders>
              <w:left w:val="single" w:sz="1" w:space="0" w:color="000000"/>
              <w:bottom w:val="single" w:sz="1" w:space="0" w:color="000000"/>
            </w:tcBorders>
            <w:shd w:val="clear" w:color="auto" w:fill="auto"/>
          </w:tcPr>
          <w:p w14:paraId="104B8890" w14:textId="77777777" w:rsidR="00F71C3F" w:rsidRPr="00854BDB" w:rsidRDefault="00F71C3F" w:rsidP="00062AE5">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B881C07" w14:textId="77777777" w:rsidR="00BC7B1B" w:rsidRDefault="00BC7B1B" w:rsidP="00BC7B1B">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CÓD. METRÔ-10063615-CALÇADO DE PROTEÇÃO ESPECIAL, PARA USUÁRIOS C/RESTRIÇÃO MÉDICA E/OU OUTROS CASOS ESPECÍFICOS. LINHA PREMIER PLUS 75TPR18 CLI CNV BP – CÓD.</w:t>
            </w:r>
          </w:p>
          <w:p w14:paraId="4FA7E799" w14:textId="77777777" w:rsidR="00BC7B1B" w:rsidRDefault="00BC7B1B" w:rsidP="00BC7B1B">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COMERCIAL: 700344 - CA: 39214 (MARLUVAS) – COR VERDE MUSGO</w:t>
            </w:r>
          </w:p>
          <w:p w14:paraId="776CB51E" w14:textId="77777777" w:rsidR="00BC7B1B" w:rsidRDefault="00BC7B1B" w:rsidP="00BC7B1B">
            <w:pPr>
              <w:pStyle w:val="Contedodetabela"/>
              <w:rPr>
                <w:rFonts w:ascii="Courier New" w:hAnsi="Courier New" w:cs="Courier New"/>
                <w:color w:val="000000"/>
                <w:kern w:val="0"/>
                <w:szCs w:val="21"/>
              </w:rPr>
            </w:pPr>
            <w:r>
              <w:rPr>
                <w:rFonts w:ascii="Courier New" w:hAnsi="Courier New" w:cs="Courier New"/>
                <w:color w:val="000000"/>
                <w:kern w:val="0"/>
                <w:szCs w:val="21"/>
              </w:rPr>
              <w:t>NUMERAÇÃO: 36= 02 PARES</w:t>
            </w:r>
          </w:p>
          <w:p w14:paraId="206D2641" w14:textId="77777777" w:rsidR="00BC7B1B" w:rsidRDefault="00BC7B1B" w:rsidP="00BC7B1B">
            <w:pPr>
              <w:pStyle w:val="Contedodetabela"/>
              <w:rPr>
                <w:rFonts w:ascii="Courier New" w:hAnsi="Courier New" w:cs="Courier New"/>
                <w:color w:val="000000"/>
                <w:kern w:val="0"/>
                <w:szCs w:val="21"/>
              </w:rPr>
            </w:pPr>
            <w:r>
              <w:rPr>
                <w:rFonts w:ascii="Courier New" w:hAnsi="Courier New" w:cs="Courier New"/>
                <w:color w:val="000000"/>
                <w:kern w:val="0"/>
                <w:szCs w:val="21"/>
              </w:rPr>
              <w:t xml:space="preserve">           37= 04 PARES E</w:t>
            </w:r>
          </w:p>
          <w:p w14:paraId="3CC2B063" w14:textId="166143E3" w:rsidR="00F71C3F" w:rsidRPr="00CD5369" w:rsidRDefault="00BC7B1B" w:rsidP="00BC7B1B">
            <w:pPr>
              <w:pStyle w:val="Contedodetabela"/>
              <w:rPr>
                <w:rFonts w:ascii="Arial" w:hAnsi="Arial" w:cs="Arial"/>
                <w:sz w:val="18"/>
                <w:szCs w:val="18"/>
              </w:rPr>
            </w:pPr>
            <w:r>
              <w:rPr>
                <w:rFonts w:ascii="Courier New" w:hAnsi="Courier New" w:cs="Courier New"/>
                <w:color w:val="000000"/>
                <w:kern w:val="0"/>
                <w:szCs w:val="21"/>
              </w:rPr>
              <w:t xml:space="preserve">           39= 02 PARES.</w:t>
            </w:r>
          </w:p>
        </w:tc>
        <w:tc>
          <w:tcPr>
            <w:tcW w:w="469" w:type="pct"/>
            <w:vMerge w:val="restart"/>
            <w:tcBorders>
              <w:left w:val="single" w:sz="1" w:space="0" w:color="000000"/>
              <w:bottom w:val="single" w:sz="1" w:space="0" w:color="000000"/>
            </w:tcBorders>
            <w:shd w:val="clear" w:color="auto" w:fill="auto"/>
          </w:tcPr>
          <w:p w14:paraId="13F5A906" w14:textId="63560F6D" w:rsidR="00F71C3F" w:rsidRPr="00854BDB" w:rsidRDefault="00F71C3F" w:rsidP="00062AE5">
            <w:pPr>
              <w:pStyle w:val="Contedodetabela"/>
              <w:jc w:val="center"/>
              <w:rPr>
                <w:rFonts w:ascii="Arial" w:hAnsi="Arial" w:cs="Arial"/>
                <w:sz w:val="18"/>
                <w:szCs w:val="18"/>
              </w:rPr>
            </w:pPr>
            <w:r>
              <w:rPr>
                <w:rFonts w:ascii="Arial" w:hAnsi="Arial" w:cs="Arial"/>
                <w:sz w:val="18"/>
                <w:szCs w:val="18"/>
              </w:rPr>
              <w:t>08</w:t>
            </w:r>
          </w:p>
        </w:tc>
        <w:tc>
          <w:tcPr>
            <w:tcW w:w="390" w:type="pct"/>
            <w:vMerge w:val="restart"/>
            <w:tcBorders>
              <w:left w:val="single" w:sz="1" w:space="0" w:color="000000"/>
              <w:bottom w:val="single" w:sz="1" w:space="0" w:color="000000"/>
            </w:tcBorders>
            <w:shd w:val="clear" w:color="auto" w:fill="auto"/>
          </w:tcPr>
          <w:p w14:paraId="5262039A" w14:textId="6C9176E9" w:rsidR="00F71C3F" w:rsidRPr="00854BDB" w:rsidRDefault="00052A97" w:rsidP="00062AE5">
            <w:pPr>
              <w:pStyle w:val="Contedodetabela"/>
              <w:jc w:val="center"/>
              <w:rPr>
                <w:rFonts w:ascii="Arial" w:hAnsi="Arial" w:cs="Arial"/>
                <w:sz w:val="18"/>
                <w:szCs w:val="18"/>
              </w:rPr>
            </w:pPr>
            <w:r>
              <w:rPr>
                <w:rFonts w:ascii="Arial" w:hAnsi="Arial" w:cs="Arial"/>
                <w:sz w:val="18"/>
                <w:szCs w:val="18"/>
              </w:rPr>
              <w:t>PAR</w:t>
            </w:r>
          </w:p>
        </w:tc>
        <w:tc>
          <w:tcPr>
            <w:tcW w:w="625" w:type="pct"/>
            <w:vMerge w:val="restart"/>
            <w:tcBorders>
              <w:left w:val="single" w:sz="1" w:space="0" w:color="000000"/>
              <w:bottom w:val="single" w:sz="1" w:space="0" w:color="000000"/>
            </w:tcBorders>
            <w:shd w:val="clear" w:color="auto" w:fill="auto"/>
          </w:tcPr>
          <w:p w14:paraId="1530FC2C" w14:textId="77777777" w:rsidR="00F71C3F" w:rsidRPr="00854BDB" w:rsidRDefault="00F71C3F" w:rsidP="00062AE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346D391" w14:textId="77777777" w:rsidR="00F71C3F" w:rsidRPr="00854BDB" w:rsidRDefault="00F71C3F" w:rsidP="00062AE5">
            <w:pPr>
              <w:pStyle w:val="Contedodetabela"/>
              <w:ind w:right="113"/>
              <w:jc w:val="center"/>
              <w:rPr>
                <w:rFonts w:ascii="Arial" w:hAnsi="Arial" w:cs="Arial"/>
                <w:sz w:val="18"/>
                <w:szCs w:val="18"/>
              </w:rPr>
            </w:pPr>
          </w:p>
        </w:tc>
      </w:tr>
      <w:tr w:rsidR="00F71C3F" w:rsidRPr="00854BDB" w14:paraId="7AA63128" w14:textId="77777777" w:rsidTr="00062AE5">
        <w:tc>
          <w:tcPr>
            <w:tcW w:w="349" w:type="pct"/>
            <w:vMerge/>
            <w:tcBorders>
              <w:left w:val="single" w:sz="1" w:space="0" w:color="000000"/>
              <w:bottom w:val="single" w:sz="1" w:space="0" w:color="000000"/>
              <w:right w:val="single" w:sz="2" w:space="0" w:color="000000"/>
            </w:tcBorders>
            <w:shd w:val="clear" w:color="auto" w:fill="auto"/>
          </w:tcPr>
          <w:p w14:paraId="6E425435" w14:textId="77777777" w:rsidR="00F71C3F" w:rsidRPr="00854BDB" w:rsidRDefault="00F71C3F" w:rsidP="00062AE5">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01A5565D" w14:textId="77777777" w:rsidR="00F71C3F" w:rsidRPr="00CD5369" w:rsidRDefault="00F71C3F" w:rsidP="00062AE5">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3EEEF0D9" w14:textId="77777777" w:rsidR="00F71C3F" w:rsidRPr="00854BDB" w:rsidRDefault="00F71C3F" w:rsidP="00062AE5">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6F9A7E1C" w14:textId="77777777" w:rsidR="00F71C3F" w:rsidRPr="00854BDB" w:rsidRDefault="00F71C3F" w:rsidP="00062AE5">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4E4F634" w14:textId="77777777" w:rsidR="00F71C3F" w:rsidRPr="00854BDB" w:rsidRDefault="00F71C3F" w:rsidP="00062AE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EC5F073" w14:textId="77777777" w:rsidR="00F71C3F" w:rsidRPr="00854BDB" w:rsidRDefault="00F71C3F" w:rsidP="00062AE5">
            <w:pPr>
              <w:jc w:val="center"/>
              <w:rPr>
                <w:rFonts w:ascii="Arial" w:hAnsi="Arial" w:cs="Arial"/>
                <w:sz w:val="18"/>
                <w:szCs w:val="18"/>
              </w:rPr>
            </w:pPr>
          </w:p>
        </w:tc>
      </w:tr>
      <w:tr w:rsidR="00F71C3F" w:rsidRPr="00854BDB" w14:paraId="12BE8045" w14:textId="77777777" w:rsidTr="00062AE5">
        <w:tc>
          <w:tcPr>
            <w:tcW w:w="349" w:type="pct"/>
            <w:vMerge w:val="restart"/>
            <w:tcBorders>
              <w:left w:val="single" w:sz="1" w:space="0" w:color="000000"/>
              <w:bottom w:val="single" w:sz="1" w:space="0" w:color="000000"/>
            </w:tcBorders>
            <w:shd w:val="clear" w:color="auto" w:fill="auto"/>
          </w:tcPr>
          <w:p w14:paraId="54B8D360" w14:textId="77777777" w:rsidR="00F71C3F" w:rsidRPr="00854BDB" w:rsidRDefault="00F71C3F" w:rsidP="00062AE5">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42EB74FF" w14:textId="77777777" w:rsidR="00BC7B1B" w:rsidRDefault="00BC7B1B" w:rsidP="00BC7B1B">
            <w:pPr>
              <w:suppressAutoHyphens w:val="0"/>
              <w:autoSpaceDE w:val="0"/>
              <w:autoSpaceDN w:val="0"/>
              <w:adjustRightInd w:val="0"/>
              <w:rPr>
                <w:rFonts w:ascii="Courier New" w:hAnsi="Courier New" w:cs="Courier New"/>
                <w:color w:val="000000"/>
                <w:kern w:val="0"/>
                <w:sz w:val="21"/>
                <w:szCs w:val="21"/>
              </w:rPr>
            </w:pPr>
            <w:r>
              <w:rPr>
                <w:rFonts w:ascii="Courier New" w:hAnsi="Courier New" w:cs="Courier New"/>
                <w:color w:val="000000"/>
                <w:kern w:val="0"/>
                <w:sz w:val="21"/>
                <w:szCs w:val="21"/>
              </w:rPr>
              <w:t>CÓD. METRÔ-10063616-CALÇADO DE PROTEÇÃO ESPECIAL, PARA USUÁRIOS C/RESTRIÇÃO MÉDICA E/OU OUTROS CASOS ESPECÍFICOS. REF.  DETROIT ECO - BTHT (COMPOSITE +</w:t>
            </w:r>
          </w:p>
          <w:p w14:paraId="5191EFDA" w14:textId="5DF43D77" w:rsidR="00F71C3F" w:rsidRPr="00CD5369" w:rsidRDefault="00BC7B1B" w:rsidP="00BC7B1B">
            <w:pPr>
              <w:pStyle w:val="Contedodetabela"/>
              <w:rPr>
                <w:rFonts w:ascii="Arial" w:hAnsi="Arial" w:cs="Arial"/>
                <w:sz w:val="18"/>
                <w:szCs w:val="18"/>
              </w:rPr>
            </w:pPr>
            <w:r>
              <w:rPr>
                <w:rFonts w:ascii="Courier New" w:hAnsi="Courier New" w:cs="Courier New"/>
                <w:color w:val="000000"/>
                <w:kern w:val="0"/>
                <w:szCs w:val="21"/>
              </w:rPr>
              <w:t>ELETRICISTA) - 43040951 / 3023BTHT1700EL - CA: 48901 - COR PRETA NUMERAÇÃO: 41.</w:t>
            </w:r>
          </w:p>
        </w:tc>
        <w:tc>
          <w:tcPr>
            <w:tcW w:w="469" w:type="pct"/>
            <w:vMerge w:val="restart"/>
            <w:tcBorders>
              <w:left w:val="single" w:sz="1" w:space="0" w:color="000000"/>
              <w:bottom w:val="single" w:sz="1" w:space="0" w:color="000000"/>
            </w:tcBorders>
            <w:shd w:val="clear" w:color="auto" w:fill="auto"/>
          </w:tcPr>
          <w:p w14:paraId="66AB6033" w14:textId="059AEEBB" w:rsidR="00F71C3F" w:rsidRPr="00854BDB" w:rsidRDefault="00F71C3F" w:rsidP="00062AE5">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shd w:val="clear" w:color="auto" w:fill="auto"/>
          </w:tcPr>
          <w:p w14:paraId="579674D8" w14:textId="3BC6950E" w:rsidR="00F71C3F" w:rsidRPr="00854BDB" w:rsidRDefault="00052A97" w:rsidP="00062AE5">
            <w:pPr>
              <w:jc w:val="center"/>
              <w:rPr>
                <w:rFonts w:ascii="Arial" w:hAnsi="Arial" w:cs="Arial"/>
                <w:sz w:val="18"/>
                <w:szCs w:val="18"/>
              </w:rPr>
            </w:pPr>
            <w:r>
              <w:rPr>
                <w:rFonts w:ascii="Arial" w:hAnsi="Arial" w:cs="Arial"/>
                <w:sz w:val="18"/>
                <w:szCs w:val="18"/>
              </w:rPr>
              <w:t>PAR</w:t>
            </w:r>
          </w:p>
        </w:tc>
        <w:tc>
          <w:tcPr>
            <w:tcW w:w="625" w:type="pct"/>
            <w:vMerge w:val="restart"/>
            <w:tcBorders>
              <w:left w:val="single" w:sz="1" w:space="0" w:color="000000"/>
              <w:bottom w:val="single" w:sz="1" w:space="0" w:color="000000"/>
            </w:tcBorders>
            <w:shd w:val="clear" w:color="auto" w:fill="auto"/>
          </w:tcPr>
          <w:p w14:paraId="420D6706" w14:textId="77777777" w:rsidR="00F71C3F" w:rsidRPr="00854BDB" w:rsidRDefault="00F71C3F" w:rsidP="00062AE5">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73621E1" w14:textId="77777777" w:rsidR="00F71C3F" w:rsidRPr="00854BDB" w:rsidRDefault="00F71C3F" w:rsidP="00062AE5">
            <w:pPr>
              <w:pStyle w:val="Contedodetabela"/>
              <w:ind w:right="113"/>
              <w:jc w:val="center"/>
              <w:rPr>
                <w:rFonts w:ascii="Arial" w:hAnsi="Arial" w:cs="Arial"/>
                <w:sz w:val="18"/>
                <w:szCs w:val="18"/>
              </w:rPr>
            </w:pPr>
          </w:p>
        </w:tc>
      </w:tr>
      <w:tr w:rsidR="00F71C3F" w:rsidRPr="00854BDB" w14:paraId="2EDF873C" w14:textId="77777777" w:rsidTr="00062AE5">
        <w:tc>
          <w:tcPr>
            <w:tcW w:w="349" w:type="pct"/>
            <w:vMerge/>
            <w:tcBorders>
              <w:left w:val="single" w:sz="1" w:space="0" w:color="000000"/>
              <w:bottom w:val="single" w:sz="1" w:space="0" w:color="000000"/>
            </w:tcBorders>
            <w:shd w:val="clear" w:color="auto" w:fill="auto"/>
          </w:tcPr>
          <w:p w14:paraId="314B8E24" w14:textId="77777777" w:rsidR="00F71C3F" w:rsidRPr="00854BDB" w:rsidRDefault="00F71C3F" w:rsidP="00062AE5">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3A98C1F6" w14:textId="77777777" w:rsidR="00F71C3F" w:rsidRPr="00CD5369" w:rsidRDefault="00F71C3F" w:rsidP="00062AE5">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155CDC4" w14:textId="77777777" w:rsidR="00F71C3F" w:rsidRPr="00854BDB" w:rsidRDefault="00F71C3F" w:rsidP="00062AE5">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23C3920D" w14:textId="77777777" w:rsidR="00F71C3F" w:rsidRPr="00854BDB" w:rsidRDefault="00F71C3F" w:rsidP="00062AE5">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0C6B8E4" w14:textId="77777777" w:rsidR="00F71C3F" w:rsidRPr="00854BDB" w:rsidRDefault="00F71C3F" w:rsidP="00062AE5">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2AFD734" w14:textId="77777777" w:rsidR="00F71C3F" w:rsidRPr="00854BDB" w:rsidRDefault="00F71C3F" w:rsidP="00062AE5">
            <w:pPr>
              <w:jc w:val="center"/>
              <w:rPr>
                <w:rFonts w:ascii="Arial" w:hAnsi="Arial" w:cs="Arial"/>
                <w:sz w:val="18"/>
                <w:szCs w:val="18"/>
              </w:rPr>
            </w:pPr>
          </w:p>
        </w:tc>
      </w:tr>
      <w:tr w:rsidR="00F71C3F" w:rsidRPr="00854BDB" w14:paraId="4EC340D7" w14:textId="77777777" w:rsidTr="00062AE5">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98F5274" w14:textId="77777777" w:rsidR="00F71C3F" w:rsidRPr="00725147" w:rsidRDefault="00F71C3F" w:rsidP="00062AE5">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2A5ADC52" w14:textId="77777777" w:rsidR="00F71C3F" w:rsidRDefault="00F71C3F" w:rsidP="00062AE5">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7AC307C2" w14:textId="77777777" w:rsidR="00F71C3F" w:rsidRPr="00854BDB" w:rsidRDefault="00F71C3F" w:rsidP="00062AE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270D92BE" w14:textId="77777777" w:rsidR="00F71C3F" w:rsidRPr="00854BDB" w:rsidRDefault="00F71C3F" w:rsidP="00062AE5">
            <w:pPr>
              <w:rPr>
                <w:rFonts w:ascii="Arial" w:hAnsi="Arial" w:cs="Arial"/>
                <w:sz w:val="18"/>
                <w:szCs w:val="18"/>
              </w:rPr>
            </w:pPr>
            <w:r>
              <w:rPr>
                <w:rFonts w:ascii="Arial" w:hAnsi="Arial" w:cs="Arial"/>
                <w:sz w:val="18"/>
                <w:szCs w:val="18"/>
              </w:rPr>
              <w:t>R$</w:t>
            </w:r>
          </w:p>
        </w:tc>
      </w:tr>
    </w:tbl>
    <w:p w14:paraId="339B4C53" w14:textId="77777777" w:rsidR="00F71C3F" w:rsidRPr="00854BDB" w:rsidRDefault="00F71C3F" w:rsidP="00F71C3F">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5E38F112" w14:textId="77777777" w:rsidR="00D25E1F" w:rsidRPr="00854BDB" w:rsidRDefault="00D25E1F"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w:t>
      </w:r>
      <w:r w:rsidRPr="00854BDB">
        <w:rPr>
          <w:rFonts w:ascii="Arial" w:eastAsia="Arial" w:hAnsi="Arial" w:cs="Arial"/>
          <w:sz w:val="20"/>
        </w:rPr>
        <w:lastRenderedPageBreak/>
        <w:t>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w:t>
      </w:r>
      <w:r w:rsidRPr="00F660DC">
        <w:rPr>
          <w:rFonts w:ascii="Arial" w:hAnsi="Arial" w:cs="Arial"/>
          <w:sz w:val="20"/>
        </w:rPr>
        <w:lastRenderedPageBreak/>
        <w:t>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05F5BAC8" w:rsidR="007B5FA5" w:rsidRDefault="007B5FA5" w:rsidP="004158AA">
      <w:pPr>
        <w:suppressAutoHyphens w:val="0"/>
        <w:rPr>
          <w:rFonts w:ascii="Arial Black" w:hAnsi="Arial Black"/>
          <w:sz w:val="22"/>
          <w:szCs w:val="22"/>
        </w:rPr>
      </w:pPr>
      <w:r>
        <w:rPr>
          <w:rFonts w:ascii="Arial Black" w:hAnsi="Arial Black"/>
          <w:sz w:val="22"/>
          <w:szCs w:val="22"/>
        </w:rPr>
        <w:br w:type="page"/>
      </w:r>
    </w:p>
    <w:p w14:paraId="3916C5AD" w14:textId="2FE6D856" w:rsidR="00CA4ABC" w:rsidRPr="003E12E9" w:rsidRDefault="00386E8A" w:rsidP="00CA4ABC">
      <w:pPr>
        <w:jc w:val="center"/>
        <w:rPr>
          <w:rFonts w:ascii="Arial" w:eastAsia="Arial" w:hAnsi="Arial" w:cs="Arial"/>
          <w:b/>
          <w:bCs/>
        </w:rPr>
      </w:pPr>
      <w:r>
        <w:rPr>
          <w:rFonts w:ascii="Arial" w:eastAsia="Arial" w:hAnsi="Arial"/>
          <w:b/>
        </w:rPr>
        <w:lastRenderedPageBreak/>
        <w:t>II</w:t>
      </w:r>
      <w:r w:rsidR="002B50AC">
        <w:rPr>
          <w:rFonts w:ascii="Arial" w:eastAsia="Arial" w:hAnsi="Arial"/>
          <w:b/>
        </w:rPr>
        <w:t>I</w:t>
      </w:r>
      <w:r>
        <w:rPr>
          <w:rFonts w:ascii="Arial" w:eastAsia="Arial" w:hAnsi="Arial"/>
          <w:b/>
        </w:rPr>
        <w:t xml:space="preserve"> - </w:t>
      </w:r>
      <w:r w:rsidR="00CA4ABC" w:rsidRPr="004D4DAE">
        <w:rPr>
          <w:rFonts w:ascii="Arial" w:eastAsia="Arial" w:hAnsi="Arial"/>
          <w:b/>
        </w:rPr>
        <w:t xml:space="preserve">CLÁUSULAS ESPECÍFICAS </w:t>
      </w:r>
      <w:r w:rsidR="00CA4ABC" w:rsidRPr="003E12E9">
        <w:rPr>
          <w:rFonts w:ascii="Arial" w:eastAsia="Arial" w:hAnsi="Arial" w:cs="Arial"/>
          <w:b/>
          <w:bCs/>
        </w:rPr>
        <w:t>DO INSTRUMENTO CONTRATUAL</w:t>
      </w:r>
    </w:p>
    <w:p w14:paraId="11FDE470" w14:textId="77777777" w:rsidR="00992D8B" w:rsidRDefault="00992D8B" w:rsidP="004158AA">
      <w:pPr>
        <w:suppressAutoHyphens w:val="0"/>
        <w:rPr>
          <w:rFonts w:ascii="Arial" w:eastAsia="Arial" w:hAnsi="Arial" w:cs="Arial"/>
        </w:rPr>
      </w:pPr>
    </w:p>
    <w:p w14:paraId="54316598" w14:textId="77777777" w:rsidR="00992D8B" w:rsidRDefault="00992D8B" w:rsidP="004158AA">
      <w:pPr>
        <w:suppressAutoHyphens w:val="0"/>
        <w:rPr>
          <w:rFonts w:ascii="Arial" w:eastAsia="Arial" w:hAnsi="Arial" w:cs="Arial"/>
        </w:rPr>
      </w:pPr>
    </w:p>
    <w:p w14:paraId="061347F2" w14:textId="77777777" w:rsidR="00992D8B" w:rsidRDefault="00992D8B" w:rsidP="004158AA">
      <w:pPr>
        <w:suppressAutoHyphens w:val="0"/>
        <w:rPr>
          <w:rFonts w:ascii="Arial" w:eastAsia="Arial" w:hAnsi="Arial" w:cs="Arial"/>
        </w:rPr>
      </w:pPr>
    </w:p>
    <w:p w14:paraId="2CBBCC95" w14:textId="77777777" w:rsidR="00992D8B" w:rsidRDefault="00992D8B" w:rsidP="004158AA">
      <w:pPr>
        <w:jc w:val="center"/>
        <w:rPr>
          <w:rFonts w:ascii="Arial Black" w:hAnsi="Arial Black"/>
        </w:rPr>
      </w:pPr>
      <w:r>
        <w:rPr>
          <w:rFonts w:ascii="Arial" w:eastAsia="Arial" w:hAnsi="Arial" w:cs="Arial"/>
          <w:b/>
          <w:noProof/>
          <w:color w:val="000000"/>
        </w:rPr>
        <w:drawing>
          <wp:inline distT="0" distB="0" distL="0" distR="0" wp14:anchorId="3D860752" wp14:editId="59D3A32A">
            <wp:extent cx="3448050" cy="4981575"/>
            <wp:effectExtent l="19050" t="19050" r="19050" b="285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4981575"/>
                    </a:xfrm>
                    <a:prstGeom prst="rect">
                      <a:avLst/>
                    </a:prstGeom>
                    <a:noFill/>
                    <a:ln w="9525" cmpd="sng">
                      <a:solidFill>
                        <a:srgbClr val="000000"/>
                      </a:solidFill>
                      <a:miter lim="800000"/>
                      <a:headEnd/>
                      <a:tailEnd/>
                    </a:ln>
                    <a:effectLst/>
                  </pic:spPr>
                </pic:pic>
              </a:graphicData>
            </a:graphic>
          </wp:inline>
        </w:drawing>
      </w:r>
    </w:p>
    <w:sectPr w:rsidR="00992D8B" w:rsidSect="009B2D10">
      <w:headerReference w:type="even" r:id="rId12"/>
      <w:headerReference w:type="default" r:id="rId13"/>
      <w:footerReference w:type="even" r:id="rId14"/>
      <w:footerReference w:type="default" r:id="rId15"/>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502FA" w14:textId="77777777" w:rsidR="00AC1EDE" w:rsidRDefault="00AC1EDE" w:rsidP="008B236E">
      <w:r>
        <w:separator/>
      </w:r>
    </w:p>
  </w:endnote>
  <w:endnote w:type="continuationSeparator" w:id="0">
    <w:p w14:paraId="33624FDD" w14:textId="77777777" w:rsidR="00AC1EDE" w:rsidRDefault="00AC1EDE" w:rsidP="008B236E">
      <w:r>
        <w:continuationSeparator/>
      </w:r>
    </w:p>
  </w:endnote>
  <w:endnote w:type="continuationNotice" w:id="1">
    <w:p w14:paraId="270CEADB" w14:textId="77777777" w:rsidR="00AC1EDE" w:rsidRDefault="00AC1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11BF4D9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27E58">
          <w:rPr>
            <w:i/>
            <w:sz w:val="16"/>
          </w:rPr>
          <w:t>1345</w:t>
        </w:r>
        <w:r w:rsidR="00BC7B1B">
          <w:rPr>
            <w:i/>
            <w:sz w:val="16"/>
          </w:rPr>
          <w:t xml:space="preserve"> R</w:t>
        </w:r>
        <w:r w:rsidR="00C413B6">
          <w:rPr>
            <w:i/>
            <w:sz w:val="16"/>
          </w:rPr>
          <w:t>ETIFICAÇÃO</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102D" w14:textId="77777777" w:rsidR="00AC1EDE" w:rsidRDefault="00AC1EDE" w:rsidP="008B236E">
      <w:r>
        <w:separator/>
      </w:r>
    </w:p>
  </w:footnote>
  <w:footnote w:type="continuationSeparator" w:id="0">
    <w:p w14:paraId="30F9AD2F" w14:textId="77777777" w:rsidR="00AC1EDE" w:rsidRDefault="00AC1EDE" w:rsidP="008B236E">
      <w:r>
        <w:continuationSeparator/>
      </w:r>
    </w:p>
  </w:footnote>
  <w:footnote w:type="continuationNotice" w:id="1">
    <w:p w14:paraId="3CB0DD78" w14:textId="77777777" w:rsidR="00AC1EDE" w:rsidRDefault="00AC1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52A97"/>
    <w:rsid w:val="00053622"/>
    <w:rsid w:val="0006327C"/>
    <w:rsid w:val="000638D4"/>
    <w:rsid w:val="00064BC0"/>
    <w:rsid w:val="00067B5A"/>
    <w:rsid w:val="00073F39"/>
    <w:rsid w:val="000753F5"/>
    <w:rsid w:val="00077B7F"/>
    <w:rsid w:val="00083788"/>
    <w:rsid w:val="0008528F"/>
    <w:rsid w:val="00085461"/>
    <w:rsid w:val="000929CC"/>
    <w:rsid w:val="00095B10"/>
    <w:rsid w:val="000B0300"/>
    <w:rsid w:val="000B5AA8"/>
    <w:rsid w:val="000B7B30"/>
    <w:rsid w:val="000C06F8"/>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06DF"/>
    <w:rsid w:val="00171D8F"/>
    <w:rsid w:val="00173C47"/>
    <w:rsid w:val="00175604"/>
    <w:rsid w:val="0018118E"/>
    <w:rsid w:val="0018635F"/>
    <w:rsid w:val="00190E30"/>
    <w:rsid w:val="00194482"/>
    <w:rsid w:val="00194490"/>
    <w:rsid w:val="001A1FD6"/>
    <w:rsid w:val="001A2BB5"/>
    <w:rsid w:val="001A2CBE"/>
    <w:rsid w:val="001A2D42"/>
    <w:rsid w:val="001A6F5D"/>
    <w:rsid w:val="001B1FAA"/>
    <w:rsid w:val="001B72F3"/>
    <w:rsid w:val="001C0684"/>
    <w:rsid w:val="001D4163"/>
    <w:rsid w:val="001D4DE8"/>
    <w:rsid w:val="001D56D0"/>
    <w:rsid w:val="001D692F"/>
    <w:rsid w:val="001E0239"/>
    <w:rsid w:val="001E3747"/>
    <w:rsid w:val="001E3BBE"/>
    <w:rsid w:val="001E7245"/>
    <w:rsid w:val="001F01AA"/>
    <w:rsid w:val="001F2464"/>
    <w:rsid w:val="001F27F4"/>
    <w:rsid w:val="001F485D"/>
    <w:rsid w:val="002030AC"/>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5CC"/>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454B3"/>
    <w:rsid w:val="0035109F"/>
    <w:rsid w:val="0035164E"/>
    <w:rsid w:val="00351E45"/>
    <w:rsid w:val="00353908"/>
    <w:rsid w:val="00353A4D"/>
    <w:rsid w:val="00353FCA"/>
    <w:rsid w:val="003562B0"/>
    <w:rsid w:val="003563D4"/>
    <w:rsid w:val="00371BBF"/>
    <w:rsid w:val="0037280D"/>
    <w:rsid w:val="00374795"/>
    <w:rsid w:val="0037552F"/>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263B"/>
    <w:rsid w:val="003F58A9"/>
    <w:rsid w:val="003F64F9"/>
    <w:rsid w:val="003F7376"/>
    <w:rsid w:val="00402410"/>
    <w:rsid w:val="00413D2C"/>
    <w:rsid w:val="004158AA"/>
    <w:rsid w:val="0042271C"/>
    <w:rsid w:val="00423A34"/>
    <w:rsid w:val="0043340B"/>
    <w:rsid w:val="00434108"/>
    <w:rsid w:val="004366DD"/>
    <w:rsid w:val="0043695F"/>
    <w:rsid w:val="00436DC1"/>
    <w:rsid w:val="004450A9"/>
    <w:rsid w:val="004452C9"/>
    <w:rsid w:val="004537D0"/>
    <w:rsid w:val="00454534"/>
    <w:rsid w:val="004549AE"/>
    <w:rsid w:val="004606EF"/>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1EA9"/>
    <w:rsid w:val="004C46A1"/>
    <w:rsid w:val="004C5E7A"/>
    <w:rsid w:val="004C69B3"/>
    <w:rsid w:val="004D17F0"/>
    <w:rsid w:val="004D1A41"/>
    <w:rsid w:val="004D1F4F"/>
    <w:rsid w:val="004D4DAE"/>
    <w:rsid w:val="004D5A9C"/>
    <w:rsid w:val="004E357A"/>
    <w:rsid w:val="004E3980"/>
    <w:rsid w:val="004E407F"/>
    <w:rsid w:val="004F1AAB"/>
    <w:rsid w:val="004F2831"/>
    <w:rsid w:val="00501D72"/>
    <w:rsid w:val="00505929"/>
    <w:rsid w:val="00512B0C"/>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5861"/>
    <w:rsid w:val="00566498"/>
    <w:rsid w:val="005672F4"/>
    <w:rsid w:val="00567832"/>
    <w:rsid w:val="00573F0D"/>
    <w:rsid w:val="00574D78"/>
    <w:rsid w:val="005779BB"/>
    <w:rsid w:val="00580322"/>
    <w:rsid w:val="00581133"/>
    <w:rsid w:val="005821C4"/>
    <w:rsid w:val="00583749"/>
    <w:rsid w:val="00584BF7"/>
    <w:rsid w:val="00585583"/>
    <w:rsid w:val="00587C4C"/>
    <w:rsid w:val="005919A9"/>
    <w:rsid w:val="005930ED"/>
    <w:rsid w:val="005951D1"/>
    <w:rsid w:val="00597546"/>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E6D32"/>
    <w:rsid w:val="005F088C"/>
    <w:rsid w:val="005F1822"/>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5DCF"/>
    <w:rsid w:val="00656C47"/>
    <w:rsid w:val="0065798C"/>
    <w:rsid w:val="00663384"/>
    <w:rsid w:val="00664E2C"/>
    <w:rsid w:val="00673A0D"/>
    <w:rsid w:val="006768C2"/>
    <w:rsid w:val="00676D7A"/>
    <w:rsid w:val="0067735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26E3"/>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286A"/>
    <w:rsid w:val="00706BD8"/>
    <w:rsid w:val="00713DDE"/>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133"/>
    <w:rsid w:val="00783B52"/>
    <w:rsid w:val="00791922"/>
    <w:rsid w:val="00796938"/>
    <w:rsid w:val="007A066A"/>
    <w:rsid w:val="007A0F62"/>
    <w:rsid w:val="007A169E"/>
    <w:rsid w:val="007A16FC"/>
    <w:rsid w:val="007A19B3"/>
    <w:rsid w:val="007A22F5"/>
    <w:rsid w:val="007A2B09"/>
    <w:rsid w:val="007A2BA3"/>
    <w:rsid w:val="007A667D"/>
    <w:rsid w:val="007A6D89"/>
    <w:rsid w:val="007B08A5"/>
    <w:rsid w:val="007B0C0F"/>
    <w:rsid w:val="007B1F03"/>
    <w:rsid w:val="007B591F"/>
    <w:rsid w:val="007B5FA5"/>
    <w:rsid w:val="007B6AB1"/>
    <w:rsid w:val="007B7697"/>
    <w:rsid w:val="007C007E"/>
    <w:rsid w:val="007C0CB5"/>
    <w:rsid w:val="007C2112"/>
    <w:rsid w:val="007D0839"/>
    <w:rsid w:val="007D2B3B"/>
    <w:rsid w:val="007D43CE"/>
    <w:rsid w:val="007D6AA0"/>
    <w:rsid w:val="007E0717"/>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028"/>
    <w:rsid w:val="00840924"/>
    <w:rsid w:val="008414A0"/>
    <w:rsid w:val="008417C4"/>
    <w:rsid w:val="00845F8B"/>
    <w:rsid w:val="00846516"/>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D7258"/>
    <w:rsid w:val="008E2F19"/>
    <w:rsid w:val="008E41FC"/>
    <w:rsid w:val="008E4E4B"/>
    <w:rsid w:val="008E7EE7"/>
    <w:rsid w:val="008F6589"/>
    <w:rsid w:val="009028AD"/>
    <w:rsid w:val="00903F2B"/>
    <w:rsid w:val="00904665"/>
    <w:rsid w:val="00904E78"/>
    <w:rsid w:val="0090658F"/>
    <w:rsid w:val="00907310"/>
    <w:rsid w:val="00914767"/>
    <w:rsid w:val="00914E19"/>
    <w:rsid w:val="0091502B"/>
    <w:rsid w:val="00925EEA"/>
    <w:rsid w:val="009349FC"/>
    <w:rsid w:val="00937C43"/>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915"/>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026"/>
    <w:rsid w:val="00A77DDF"/>
    <w:rsid w:val="00A81FE6"/>
    <w:rsid w:val="00A85044"/>
    <w:rsid w:val="00A87BF9"/>
    <w:rsid w:val="00A91785"/>
    <w:rsid w:val="00A9330D"/>
    <w:rsid w:val="00A9572E"/>
    <w:rsid w:val="00AA657F"/>
    <w:rsid w:val="00AB26E0"/>
    <w:rsid w:val="00AB2D3A"/>
    <w:rsid w:val="00AB3606"/>
    <w:rsid w:val="00AC040F"/>
    <w:rsid w:val="00AC1EDE"/>
    <w:rsid w:val="00AC258D"/>
    <w:rsid w:val="00AC2E97"/>
    <w:rsid w:val="00AC473F"/>
    <w:rsid w:val="00AD0144"/>
    <w:rsid w:val="00AD08BD"/>
    <w:rsid w:val="00AD3ABF"/>
    <w:rsid w:val="00AE1ACA"/>
    <w:rsid w:val="00AE1EE7"/>
    <w:rsid w:val="00AE2814"/>
    <w:rsid w:val="00AE28A5"/>
    <w:rsid w:val="00AE322C"/>
    <w:rsid w:val="00AE5329"/>
    <w:rsid w:val="00AE5AB1"/>
    <w:rsid w:val="00AE5DB3"/>
    <w:rsid w:val="00AE6A7F"/>
    <w:rsid w:val="00AF054D"/>
    <w:rsid w:val="00AF60DA"/>
    <w:rsid w:val="00AF763F"/>
    <w:rsid w:val="00B025E1"/>
    <w:rsid w:val="00B03728"/>
    <w:rsid w:val="00B06680"/>
    <w:rsid w:val="00B110F0"/>
    <w:rsid w:val="00B16EE2"/>
    <w:rsid w:val="00B175AA"/>
    <w:rsid w:val="00B23835"/>
    <w:rsid w:val="00B23A67"/>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1E06"/>
    <w:rsid w:val="00BB3A30"/>
    <w:rsid w:val="00BB7098"/>
    <w:rsid w:val="00BB7ED1"/>
    <w:rsid w:val="00BC13EB"/>
    <w:rsid w:val="00BC1C1C"/>
    <w:rsid w:val="00BC249D"/>
    <w:rsid w:val="00BC2FF9"/>
    <w:rsid w:val="00BC7B1B"/>
    <w:rsid w:val="00BD273F"/>
    <w:rsid w:val="00BD6355"/>
    <w:rsid w:val="00BE21F8"/>
    <w:rsid w:val="00BF2582"/>
    <w:rsid w:val="00BF70DD"/>
    <w:rsid w:val="00C009CA"/>
    <w:rsid w:val="00C00A9F"/>
    <w:rsid w:val="00C023FC"/>
    <w:rsid w:val="00C07434"/>
    <w:rsid w:val="00C11BD4"/>
    <w:rsid w:val="00C13E19"/>
    <w:rsid w:val="00C154D2"/>
    <w:rsid w:val="00C20CDB"/>
    <w:rsid w:val="00C24145"/>
    <w:rsid w:val="00C273D8"/>
    <w:rsid w:val="00C27E58"/>
    <w:rsid w:val="00C31526"/>
    <w:rsid w:val="00C32BC0"/>
    <w:rsid w:val="00C32F23"/>
    <w:rsid w:val="00C348D2"/>
    <w:rsid w:val="00C35952"/>
    <w:rsid w:val="00C36122"/>
    <w:rsid w:val="00C409FA"/>
    <w:rsid w:val="00C413B6"/>
    <w:rsid w:val="00C42FEB"/>
    <w:rsid w:val="00C469F2"/>
    <w:rsid w:val="00C470C5"/>
    <w:rsid w:val="00C47F44"/>
    <w:rsid w:val="00C51422"/>
    <w:rsid w:val="00C5386C"/>
    <w:rsid w:val="00C55CD3"/>
    <w:rsid w:val="00C614AA"/>
    <w:rsid w:val="00C620B1"/>
    <w:rsid w:val="00C63D7E"/>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3B1F"/>
    <w:rsid w:val="00CA4ABC"/>
    <w:rsid w:val="00CB0E79"/>
    <w:rsid w:val="00CB6453"/>
    <w:rsid w:val="00CB7F49"/>
    <w:rsid w:val="00CC0EDB"/>
    <w:rsid w:val="00CC1A74"/>
    <w:rsid w:val="00CC3F9F"/>
    <w:rsid w:val="00CC7702"/>
    <w:rsid w:val="00CD05D4"/>
    <w:rsid w:val="00CD18F9"/>
    <w:rsid w:val="00CD1C38"/>
    <w:rsid w:val="00CD5346"/>
    <w:rsid w:val="00CD5369"/>
    <w:rsid w:val="00CD6792"/>
    <w:rsid w:val="00CE117F"/>
    <w:rsid w:val="00CE2C33"/>
    <w:rsid w:val="00CE602B"/>
    <w:rsid w:val="00CF0DB8"/>
    <w:rsid w:val="00CF1EFA"/>
    <w:rsid w:val="00CF2E6F"/>
    <w:rsid w:val="00CF455E"/>
    <w:rsid w:val="00CF631B"/>
    <w:rsid w:val="00CF751A"/>
    <w:rsid w:val="00CF752C"/>
    <w:rsid w:val="00CF7EC4"/>
    <w:rsid w:val="00D00E7A"/>
    <w:rsid w:val="00D10A06"/>
    <w:rsid w:val="00D12364"/>
    <w:rsid w:val="00D13C2E"/>
    <w:rsid w:val="00D150D1"/>
    <w:rsid w:val="00D226F5"/>
    <w:rsid w:val="00D23DCF"/>
    <w:rsid w:val="00D25E1F"/>
    <w:rsid w:val="00D264D6"/>
    <w:rsid w:val="00D2683A"/>
    <w:rsid w:val="00D27DE2"/>
    <w:rsid w:val="00D311FC"/>
    <w:rsid w:val="00D3314E"/>
    <w:rsid w:val="00D3337D"/>
    <w:rsid w:val="00D33B25"/>
    <w:rsid w:val="00D37EE0"/>
    <w:rsid w:val="00D408A2"/>
    <w:rsid w:val="00D41FAC"/>
    <w:rsid w:val="00D432D0"/>
    <w:rsid w:val="00D43EBD"/>
    <w:rsid w:val="00D464B4"/>
    <w:rsid w:val="00D47C71"/>
    <w:rsid w:val="00D52B7A"/>
    <w:rsid w:val="00D53CE9"/>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959BC"/>
    <w:rsid w:val="00DA4454"/>
    <w:rsid w:val="00DB0819"/>
    <w:rsid w:val="00DB134B"/>
    <w:rsid w:val="00DB5A71"/>
    <w:rsid w:val="00DB6593"/>
    <w:rsid w:val="00DB7CE9"/>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4F59"/>
    <w:rsid w:val="00E55E91"/>
    <w:rsid w:val="00E56761"/>
    <w:rsid w:val="00E569E0"/>
    <w:rsid w:val="00E63F16"/>
    <w:rsid w:val="00E66CF5"/>
    <w:rsid w:val="00E70AD2"/>
    <w:rsid w:val="00E73BAE"/>
    <w:rsid w:val="00E74B12"/>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C3EDA"/>
    <w:rsid w:val="00EC6E49"/>
    <w:rsid w:val="00ED01D6"/>
    <w:rsid w:val="00ED4E8E"/>
    <w:rsid w:val="00EE19DB"/>
    <w:rsid w:val="00EE1C12"/>
    <w:rsid w:val="00EE2425"/>
    <w:rsid w:val="00EE24BC"/>
    <w:rsid w:val="00EE3972"/>
    <w:rsid w:val="00EE685B"/>
    <w:rsid w:val="00EE6DC9"/>
    <w:rsid w:val="00EF0571"/>
    <w:rsid w:val="00EF1CCF"/>
    <w:rsid w:val="00EF694C"/>
    <w:rsid w:val="00EF6ABB"/>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55F02"/>
    <w:rsid w:val="00F60095"/>
    <w:rsid w:val="00F644DE"/>
    <w:rsid w:val="00F660DC"/>
    <w:rsid w:val="00F71643"/>
    <w:rsid w:val="00F71C3F"/>
    <w:rsid w:val="00F75228"/>
    <w:rsid w:val="00F77F42"/>
    <w:rsid w:val="00F840EC"/>
    <w:rsid w:val="00F8475F"/>
    <w:rsid w:val="00F86D25"/>
    <w:rsid w:val="00F90CE9"/>
    <w:rsid w:val="00F90CED"/>
    <w:rsid w:val="00F9104D"/>
    <w:rsid w:val="00FA4100"/>
    <w:rsid w:val="00FA4CD2"/>
    <w:rsid w:val="00FA6A8C"/>
    <w:rsid w:val="00FB02BE"/>
    <w:rsid w:val="00FB0B29"/>
    <w:rsid w:val="00FB11F5"/>
    <w:rsid w:val="00FB4D1C"/>
    <w:rsid w:val="00FB5564"/>
    <w:rsid w:val="00FB5E81"/>
    <w:rsid w:val="00FC16B1"/>
    <w:rsid w:val="00FD0456"/>
    <w:rsid w:val="00FD0DB6"/>
    <w:rsid w:val="00FD18E4"/>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777599715">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1123</Words>
  <Characters>6065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2024-11-07T11:42:00Z</cp:lastPrinted>
  <dcterms:created xsi:type="dcterms:W3CDTF">2024-11-07T12:32:00Z</dcterms:created>
  <dcterms:modified xsi:type="dcterms:W3CDTF">2024-11-07T12:33:00Z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